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BAL HARBOUR VILLAGE CELEBRA EL ARTE DETRÁS DEL LUJO CON LA SEGUNDA EDICIÓN DE BESPOKE BAL HARBOUR</w:t>
      </w:r>
    </w:p>
    <w:p w:rsidR="00000000" w:rsidDel="00000000" w:rsidP="00000000" w:rsidRDefault="00000000" w:rsidRPr="00000000" w14:paraId="00000003">
      <w:pPr>
        <w:jc w:val="cente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4">
      <w:pPr>
        <w:numPr>
          <w:ilvl w:val="0"/>
          <w:numId w:val="1"/>
        </w:numPr>
        <w:ind w:left="720" w:hanging="360"/>
        <w:jc w:val="left"/>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Bal Harbour Shops regresa con el segundo evento anual Bespoke Bal Harbour del 20 al 22 de octubre, un evento de tres días que honra el arte de la artesanía al celebrar a los creativos cuyas técnicas extraordinarias elevan el lujo a una experiencia personalizada.</w:t>
      </w:r>
    </w:p>
    <w:p w:rsidR="00000000" w:rsidDel="00000000" w:rsidP="00000000" w:rsidRDefault="00000000" w:rsidRPr="00000000" w14:paraId="00000005">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w:t>
      </w:r>
      <w:r w:rsidDel="00000000" w:rsidR="00000000" w:rsidRPr="00000000">
        <w:rPr>
          <w:rFonts w:ascii="Helvetica Neue" w:cs="Helvetica Neue" w:eastAsia="Helvetica Neue" w:hAnsi="Helvetica Neue"/>
          <w:b w:val="1"/>
          <w:rtl w:val="0"/>
        </w:rPr>
        <w:t xml:space="preserve">20</w:t>
      </w:r>
      <w:r w:rsidDel="00000000" w:rsidR="00000000" w:rsidRPr="00000000">
        <w:rPr>
          <w:rFonts w:ascii="Helvetica Neue" w:cs="Helvetica Neue" w:eastAsia="Helvetica Neue" w:hAnsi="Helvetica Neue"/>
          <w:b w:val="1"/>
          <w:rtl w:val="0"/>
        </w:rPr>
        <w:t xml:space="preserve"> de octubre de 2022.–</w:t>
      </w:r>
      <w:r w:rsidDel="00000000" w:rsidR="00000000" w:rsidRPr="00000000">
        <w:rPr>
          <w:rFonts w:ascii="Helvetica Neue" w:cs="Helvetica Neue" w:eastAsia="Helvetica Neue" w:hAnsi="Helvetica Neue"/>
          <w:rtl w:val="0"/>
        </w:rPr>
        <w:t xml:space="preserve"> La zona más exclusiva de Miami Beach, </w:t>
      </w:r>
      <w:r w:rsidDel="00000000" w:rsidR="00000000" w:rsidRPr="00000000">
        <w:rPr>
          <w:rFonts w:ascii="Helvetica Neue" w:cs="Helvetica Neue" w:eastAsia="Helvetica Neue" w:hAnsi="Helvetica Neue"/>
          <w:b w:val="1"/>
          <w:i w:val="1"/>
          <w:rtl w:val="0"/>
        </w:rPr>
        <w:t xml:space="preserve">Bal Harbour Village</w:t>
      </w:r>
      <w:r w:rsidDel="00000000" w:rsidR="00000000" w:rsidRPr="00000000">
        <w:rPr>
          <w:rFonts w:ascii="Helvetica Neue" w:cs="Helvetica Neue" w:eastAsia="Helvetica Neue" w:hAnsi="Helvetica Neue"/>
          <w:rtl w:val="0"/>
        </w:rPr>
        <w:t xml:space="preserve"> –un brillante enclave de estilo impecable y contemporáneo con prístinas playas de arena blanca– y </w:t>
      </w:r>
      <w:r w:rsidDel="00000000" w:rsidR="00000000" w:rsidRPr="00000000">
        <w:rPr>
          <w:rFonts w:ascii="Helvetica Neue" w:cs="Helvetica Neue" w:eastAsia="Helvetica Neue" w:hAnsi="Helvetica Neue"/>
          <w:b w:val="1"/>
          <w:i w:val="1"/>
          <w:rtl w:val="0"/>
        </w:rPr>
        <w:t xml:space="preserve">Bal Harbour Shops </w:t>
      </w:r>
      <w:r w:rsidDel="00000000" w:rsidR="00000000" w:rsidRPr="00000000">
        <w:rPr>
          <w:rFonts w:ascii="Helvetica Neue" w:cs="Helvetica Neue" w:eastAsia="Helvetica Neue" w:hAnsi="Helvetica Neue"/>
          <w:rtl w:val="0"/>
        </w:rPr>
        <w:t xml:space="preserve">–una exquisita colección de restaurantes y </w:t>
      </w:r>
      <w:r w:rsidDel="00000000" w:rsidR="00000000" w:rsidRPr="00000000">
        <w:rPr>
          <w:rFonts w:ascii="Helvetica Neue" w:cs="Helvetica Neue" w:eastAsia="Helvetica Neue" w:hAnsi="Helvetica Neue"/>
          <w:i w:val="1"/>
          <w:rtl w:val="0"/>
        </w:rPr>
        <w:t xml:space="preserve">boutiques</w:t>
      </w:r>
      <w:r w:rsidDel="00000000" w:rsidR="00000000" w:rsidRPr="00000000">
        <w:rPr>
          <w:rFonts w:ascii="Helvetica Neue" w:cs="Helvetica Neue" w:eastAsia="Helvetica Neue" w:hAnsi="Helvetica Neue"/>
          <w:rtl w:val="0"/>
        </w:rPr>
        <w:t xml:space="preserve"> de las marcas más codiciadas a nivel internacional– serán sede del extraordinario evento </w:t>
      </w:r>
      <w:hyperlink r:id="rId6">
        <w:r w:rsidDel="00000000" w:rsidR="00000000" w:rsidRPr="00000000">
          <w:rPr>
            <w:rFonts w:ascii="Helvetica Neue" w:cs="Helvetica Neue" w:eastAsia="Helvetica Neue" w:hAnsi="Helvetica Neue"/>
            <w:color w:val="1155cc"/>
            <w:u w:val="single"/>
            <w:rtl w:val="0"/>
          </w:rPr>
          <w:t xml:space="preserve">Bespoke Bal Harbour</w:t>
        </w:r>
      </w:hyperlink>
      <w:r w:rsidDel="00000000" w:rsidR="00000000" w:rsidRPr="00000000">
        <w:rPr>
          <w:rFonts w:ascii="Helvetica Neue" w:cs="Helvetica Neue" w:eastAsia="Helvetica Neue" w:hAnsi="Helvetica Neue"/>
          <w:rtl w:val="0"/>
        </w:rPr>
        <w:t xml:space="preserve">, en el que con diferentes activaciones inspiradas en los talleres de producción, los visitantes podrán disfrutar de una variedad de artes vista desde los ojos de los artesanos.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extraordinario evento honra durante cuatro días el trabajo artesanal de las marcas de moda más importantes a nivel mundial, a la vez que celebra a los creativos, quienes a través de técnicas verdaderamente artesanales elevan a nuevos niveles los conceptos de exclusividad, lujo y personalización.</w:t>
      </w:r>
    </w:p>
    <w:p w:rsidR="00000000" w:rsidDel="00000000" w:rsidP="00000000" w:rsidRDefault="00000000" w:rsidRPr="00000000" w14:paraId="00000009">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Conformado por tres niveles con una inigualable oferta gastronómica, piezas de colección y ediciones limitadas, </w:t>
      </w:r>
      <w:r w:rsidDel="00000000" w:rsidR="00000000" w:rsidRPr="00000000">
        <w:rPr>
          <w:rFonts w:ascii="Helvetica Neue" w:cs="Helvetica Neue" w:eastAsia="Helvetica Neue" w:hAnsi="Helvetica Neue"/>
          <w:b w:val="1"/>
          <w:i w:val="1"/>
          <w:rtl w:val="0"/>
        </w:rPr>
        <w:t xml:space="preserve">Bal Harbour Shops</w:t>
      </w:r>
      <w:r w:rsidDel="00000000" w:rsidR="00000000" w:rsidRPr="00000000">
        <w:rPr>
          <w:rFonts w:ascii="Helvetica Neue" w:cs="Helvetica Neue" w:eastAsia="Helvetica Neue" w:hAnsi="Helvetica Neue"/>
          <w:rtl w:val="0"/>
        </w:rPr>
        <w:t xml:space="preserve"> tendrá disponible una serie de actividades especiales inspiradas en los talleres originales de marcas como </w:t>
      </w:r>
      <w:r w:rsidDel="00000000" w:rsidR="00000000" w:rsidRPr="00000000">
        <w:rPr>
          <w:rFonts w:ascii="Helvetica Neue" w:cs="Helvetica Neue" w:eastAsia="Helvetica Neue" w:hAnsi="Helvetica Neue"/>
          <w:i w:val="1"/>
          <w:rtl w:val="0"/>
        </w:rPr>
        <w:t xml:space="preserve">Stella McCartney</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Prada</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Chopard</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De Beers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Dolce &amp; Gabbana</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Ermenegildo Zegna</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 Harry Winston</w:t>
      </w:r>
      <w:r w:rsidDel="00000000" w:rsidR="00000000" w:rsidRPr="00000000">
        <w:rPr>
          <w:rFonts w:ascii="Helvetica Neue" w:cs="Helvetica Neue" w:eastAsia="Helvetica Neue" w:hAnsi="Helvetica Neue"/>
          <w:rtl w:val="0"/>
        </w:rPr>
        <w:t xml:space="preserve"> y </w:t>
      </w:r>
      <w:r w:rsidDel="00000000" w:rsidR="00000000" w:rsidRPr="00000000">
        <w:rPr>
          <w:rFonts w:ascii="Helvetica Neue" w:cs="Helvetica Neue" w:eastAsia="Helvetica Neue" w:hAnsi="Helvetica Neue"/>
          <w:i w:val="1"/>
          <w:rtl w:val="0"/>
        </w:rPr>
        <w:t xml:space="preserve">Salvatore Ferragamo</w:t>
      </w:r>
      <w:r w:rsidDel="00000000" w:rsidR="00000000" w:rsidRPr="00000000">
        <w:rPr>
          <w:rFonts w:ascii="Helvetica Neue" w:cs="Helvetica Neue" w:eastAsia="Helvetica Neue" w:hAnsi="Helvetica Neue"/>
          <w:rtl w:val="0"/>
        </w:rPr>
        <w:t xml:space="preserve">, en las que los visitantes tendrán la oportunidad de presenciar de manera privilegiada, el impecable trabajo de maestros sastres, grabadores y artesanos, quienes en tiempo real, podrán personalizar algunos de los productos que se adquieran en medio de un ambiente festivo con entretenimiento interactivo y presentaciones musicales.</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Desde el jueves 20 de octubre, los miembros del programa </w:t>
      </w:r>
      <w:hyperlink r:id="rId7">
        <w:r w:rsidDel="00000000" w:rsidR="00000000" w:rsidRPr="00000000">
          <w:rPr>
            <w:rFonts w:ascii="Helvetica Neue" w:cs="Helvetica Neue" w:eastAsia="Helvetica Neue" w:hAnsi="Helvetica Neue"/>
            <w:color w:val="1155cc"/>
            <w:u w:val="single"/>
            <w:rtl w:val="0"/>
          </w:rPr>
          <w:t xml:space="preserve">ACCESS</w:t>
        </w:r>
      </w:hyperlink>
      <w:r w:rsidDel="00000000" w:rsidR="00000000" w:rsidRPr="00000000">
        <w:rPr>
          <w:rFonts w:ascii="Helvetica Neue" w:cs="Helvetica Neue" w:eastAsia="Helvetica Neue" w:hAnsi="Helvetica Neue"/>
          <w:rtl w:val="0"/>
        </w:rPr>
        <w:t xml:space="preserve"> podrán vivir el lanzamiento de Bespoke Bal Harbour con una celebración extraordinaria, ACCESS: UNLOCK LUXURY, donde se activarán los tres niveles de Bal Harbour Shops con actividades especiales, entretenimiento interactivo, obsequios, espectáculos de danza y música, cócteles Martini &amp; Rossi, la experiencia del vino Bodvár Rosé y sorpresas como la posibilidad de probar el nuevo Aston Martin DBX 707, la nueva SUV de lujo cortesía de The Collection.</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202124"/>
          <w:sz w:val="42"/>
          <w:szCs w:val="42"/>
          <w:shd w:fill="f8f9fa" w:val="clear"/>
        </w:rPr>
      </w:pPr>
      <w:r w:rsidDel="00000000" w:rsidR="00000000" w:rsidRPr="00000000">
        <w:rPr>
          <w:rFonts w:ascii="Helvetica Neue" w:cs="Helvetica Neue" w:eastAsia="Helvetica Neue" w:hAnsi="Helvetica Neue"/>
          <w:rtl w:val="0"/>
        </w:rPr>
        <w:t xml:space="preserve">Otros aspectos destacados incluyen una conversación con el célebre arquitecto paisajista Raymond Jungles y una serie de clases de arte Bespoke Kids dirigidas por artistas. Además, el sábado 22 de octubre de las 11:00 a 17:00 horas, los aficionados a los autos no querrán perderse el Collectors Car Show, una exhibición de automóviles de edición limitada, así como autos exóticos y antiguos, incluidos un Ferrari LaFerrari, Pagani Huayra, Koenigsegg, CCX y muchos más, así como u</w:t>
      </w:r>
      <w:r w:rsidDel="00000000" w:rsidR="00000000" w:rsidRPr="00000000">
        <w:rPr>
          <w:rFonts w:ascii="Helvetica Neue" w:cs="Helvetica Neue" w:eastAsia="Helvetica Neue" w:hAnsi="Helvetica Neue"/>
          <w:rtl w:val="0"/>
        </w:rPr>
        <w:t xml:space="preserve">n Brunch privado para coleccionistas presentado por Richard Mille que se llevará a cabo en </w:t>
      </w:r>
      <w:r w:rsidDel="00000000" w:rsidR="00000000" w:rsidRPr="00000000">
        <w:rPr>
          <w:rFonts w:ascii="Helvetica Neue" w:cs="Helvetica Neue" w:eastAsia="Helvetica Neue" w:hAnsi="Helvetica Neue"/>
          <w:i w:val="1"/>
          <w:rtl w:val="0"/>
        </w:rPr>
        <w:t xml:space="preserve">Le Zoo</w:t>
      </w:r>
      <w:r w:rsidDel="00000000" w:rsidR="00000000" w:rsidRPr="00000000">
        <w:rPr>
          <w:rFonts w:ascii="Helvetica Neue" w:cs="Helvetica Neue" w:eastAsia="Helvetica Neue" w:hAnsi="Helvetica Neue"/>
          <w:rtl w:val="0"/>
        </w:rPr>
        <w:t xml:space="preserve"> para celebrar la inauguración del Salón del Automóvil de Coleccionistas.</w:t>
      </w: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Por otro lado, con el objetivo de proporcionar a los invitados una mirada interna al arte detrás de la industria de la moda y la joyería, Bespoke Bal Harbour incluye una lista de activaciones con icónicas marcas como: Addict, Audemars Piguet, Bally, Balmain, Burberry, Cremieux, David Yurman, Fabiana Filippi, Harry Winston, Intermix, La Perla, Ralph Lauren, Santoni, Tory Burch y Zegna.</w:t>
      </w:r>
    </w:p>
    <w:p w:rsidR="00000000" w:rsidDel="00000000" w:rsidP="00000000" w:rsidRDefault="00000000" w:rsidRPr="00000000" w14:paraId="0000000F">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asistir, aquellos que ya son miembros pueden confirmar su participación enviando un correo electrónico a </w:t>
      </w:r>
      <w:hyperlink r:id="rId8">
        <w:r w:rsidDel="00000000" w:rsidR="00000000" w:rsidRPr="00000000">
          <w:rPr>
            <w:rFonts w:ascii="Helvetica Neue" w:cs="Helvetica Neue" w:eastAsia="Helvetica Neue" w:hAnsi="Helvetica Neue"/>
            <w:color w:val="1155cc"/>
            <w:u w:val="single"/>
            <w:rtl w:val="0"/>
          </w:rPr>
          <w:t xml:space="preserve">ACCESS@BalHarbourShops.com</w:t>
        </w:r>
      </w:hyperlink>
      <w:r w:rsidDel="00000000" w:rsidR="00000000" w:rsidRPr="00000000">
        <w:rPr>
          <w:rFonts w:ascii="Helvetica Neue" w:cs="Helvetica Neue" w:eastAsia="Helvetica Neue" w:hAnsi="Helvetica Neue"/>
          <w:rtl w:val="0"/>
        </w:rPr>
        <w:t xml:space="preserve">, y para aquellos visitantes interesados en ser miembros de ACCESS, podrán descargar la aplicación Bal Harbour Shops y unirse al programa.</w:t>
      </w:r>
      <w:r w:rsidDel="00000000" w:rsidR="00000000" w:rsidRPr="00000000">
        <w:rPr>
          <w:rtl w:val="0"/>
        </w:rPr>
      </w:r>
    </w:p>
    <w:p w:rsidR="00000000" w:rsidDel="00000000" w:rsidP="00000000" w:rsidRDefault="00000000" w:rsidRPr="00000000" w14:paraId="00000011">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obtener más información, visite </w:t>
      </w:r>
      <w:hyperlink r:id="rId9">
        <w:r w:rsidDel="00000000" w:rsidR="00000000" w:rsidRPr="00000000">
          <w:rPr>
            <w:rFonts w:ascii="Helvetica Neue" w:cs="Helvetica Neue" w:eastAsia="Helvetica Neue" w:hAnsi="Helvetica Neue"/>
            <w:color w:val="1155cc"/>
            <w:u w:val="single"/>
            <w:rtl w:val="0"/>
          </w:rPr>
          <w:t xml:space="preserve">www.balharbourshops.com/bespoke-2022/</w:t>
        </w:r>
      </w:hyperlink>
      <w:r w:rsidDel="00000000" w:rsidR="00000000" w:rsidRPr="00000000">
        <w:rPr>
          <w:rtl w:val="0"/>
        </w:rPr>
      </w:r>
    </w:p>
    <w:p w:rsidR="00000000" w:rsidDel="00000000" w:rsidP="00000000" w:rsidRDefault="00000000" w:rsidRPr="00000000" w14:paraId="00000013">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spacing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5">
      <w:pPr>
        <w:widowControl w:val="0"/>
        <w:spacing w:line="240" w:lineRule="auto"/>
        <w:ind w:right="-9.600000000000364"/>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b w:val="1"/>
          <w:sz w:val="18"/>
          <w:szCs w:val="18"/>
          <w:rtl w:val="0"/>
        </w:rPr>
        <w:t xml:space="preserve">Acerca de </w:t>
      </w:r>
      <w:r w:rsidDel="00000000" w:rsidR="00000000" w:rsidRPr="00000000">
        <w:rPr>
          <w:rFonts w:ascii="Helvetica Neue" w:cs="Helvetica Neue" w:eastAsia="Helvetica Neue" w:hAnsi="Helvetica Neue"/>
          <w:b w:val="1"/>
          <w:i w:val="1"/>
          <w:sz w:val="18"/>
          <w:szCs w:val="18"/>
          <w:rtl w:val="0"/>
        </w:rPr>
        <w:t xml:space="preserve">Bal </w:t>
      </w:r>
      <w:r w:rsidDel="00000000" w:rsidR="00000000" w:rsidRPr="00000000">
        <w:rPr>
          <w:rFonts w:ascii="Helvetica Neue" w:cs="Helvetica Neue" w:eastAsia="Helvetica Neue" w:hAnsi="Helvetica Neue"/>
          <w:b w:val="1"/>
          <w:i w:val="1"/>
          <w:sz w:val="18"/>
          <w:szCs w:val="18"/>
          <w:rtl w:val="0"/>
        </w:rPr>
        <w:t xml:space="preserve">Harbour</w:t>
      </w:r>
      <w:r w:rsidDel="00000000" w:rsidR="00000000" w:rsidRPr="00000000">
        <w:rPr>
          <w:rFonts w:ascii="Helvetica Neue" w:cs="Helvetica Neue" w:eastAsia="Helvetica Neue" w:hAnsi="Helvetica Neue"/>
          <w:b w:val="1"/>
          <w:i w:val="1"/>
          <w:sz w:val="18"/>
          <w:szCs w:val="18"/>
          <w:rtl w:val="0"/>
        </w:rPr>
        <w:t xml:space="preserve"> Village</w:t>
      </w:r>
      <w:r w:rsidDel="00000000" w:rsidR="00000000" w:rsidRPr="00000000">
        <w:rPr>
          <w:rtl w:val="0"/>
        </w:rPr>
      </w:r>
    </w:p>
    <w:p w:rsidR="00000000" w:rsidDel="00000000" w:rsidP="00000000" w:rsidRDefault="00000000" w:rsidRPr="00000000" w14:paraId="00000017">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8">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sz w:val="18"/>
          <w:szCs w:val="18"/>
          <w:rtl w:val="0"/>
        </w:rPr>
        <w:t xml:space="preserve">Constituido en 1946, </w:t>
      </w:r>
      <w:r w:rsidDel="00000000" w:rsidR="00000000" w:rsidRPr="00000000">
        <w:rPr>
          <w:rFonts w:ascii="Helvetica Neue" w:cs="Helvetica Neue" w:eastAsia="Helvetica Neue" w:hAnsi="Helvetica Neue"/>
          <w:i w:val="1"/>
          <w:sz w:val="18"/>
          <w:szCs w:val="18"/>
          <w:rtl w:val="0"/>
        </w:rPr>
        <w:t xml:space="preserve">Bal Harbour Village</w:t>
      </w:r>
      <w:r w:rsidDel="00000000" w:rsidR="00000000" w:rsidRPr="00000000">
        <w:rPr>
          <w:rFonts w:ascii="Helvetica Neue" w:cs="Helvetica Neue" w:eastAsia="Helvetica Neue" w:hAnsi="Helvetica Neue"/>
          <w:sz w:val="18"/>
          <w:szCs w:val="18"/>
          <w:rtl w:val="0"/>
        </w:rPr>
        <w:t xml:space="preserve"> se ha convertido desde entonces, en un destino turístico imprescindible situado en el extremo norte de Miami Beach. </w:t>
      </w:r>
      <w:r w:rsidDel="00000000" w:rsidR="00000000" w:rsidRPr="00000000">
        <w:rPr>
          <w:rFonts w:ascii="Helvetica Neue" w:cs="Helvetica Neue" w:eastAsia="Helvetica Neue" w:hAnsi="Helvetica Neue"/>
          <w:i w:val="1"/>
          <w:sz w:val="18"/>
          <w:szCs w:val="18"/>
          <w:rtl w:val="0"/>
        </w:rPr>
        <w:t xml:space="preserve">Bal Harbour</w:t>
      </w:r>
      <w:r w:rsidDel="00000000" w:rsidR="00000000" w:rsidRPr="00000000">
        <w:rPr>
          <w:rFonts w:ascii="Helvetica Neue" w:cs="Helvetica Neue" w:eastAsia="Helvetica Neue" w:hAnsi="Helvetica Neue"/>
          <w:sz w:val="18"/>
          <w:szCs w:val="18"/>
          <w:rtl w:val="0"/>
        </w:rPr>
        <w:t xml:space="preserve"> ofrece a sus visitantes y residentes, playas de agua prístina, lujosos hoteles frente al mar, restaurantes de alta cocina e inigualables tiendas de diseñador. El exclusivo centro comercial al aire libre, </w:t>
      </w:r>
      <w:r w:rsidDel="00000000" w:rsidR="00000000" w:rsidRPr="00000000">
        <w:rPr>
          <w:rFonts w:ascii="Helvetica Neue" w:cs="Helvetica Neue" w:eastAsia="Helvetica Neue" w:hAnsi="Helvetica Neue"/>
          <w:i w:val="1"/>
          <w:sz w:val="18"/>
          <w:szCs w:val="18"/>
          <w:rtl w:val="0"/>
        </w:rPr>
        <w:t xml:space="preserve">Bal Harbour Shops</w:t>
      </w:r>
      <w:r w:rsidDel="00000000" w:rsidR="00000000" w:rsidRPr="00000000">
        <w:rPr>
          <w:rFonts w:ascii="Helvetica Neue" w:cs="Helvetica Neue" w:eastAsia="Helvetica Neue" w:hAnsi="Helvetica Neue"/>
          <w:sz w:val="18"/>
          <w:szCs w:val="18"/>
          <w:rtl w:val="0"/>
        </w:rPr>
        <w:t xml:space="preserve">, presenta una </w:t>
      </w:r>
      <w:r w:rsidDel="00000000" w:rsidR="00000000" w:rsidRPr="00000000">
        <w:rPr>
          <w:rFonts w:ascii="Helvetica Neue" w:cs="Helvetica Neue" w:eastAsia="Helvetica Neue" w:hAnsi="Helvetica Neue"/>
          <w:sz w:val="18"/>
          <w:szCs w:val="18"/>
          <w:rtl w:val="0"/>
        </w:rPr>
        <w:t xml:space="preserve">curada</w:t>
      </w:r>
      <w:r w:rsidDel="00000000" w:rsidR="00000000" w:rsidRPr="00000000">
        <w:rPr>
          <w:rFonts w:ascii="Helvetica Neue" w:cs="Helvetica Neue" w:eastAsia="Helvetica Neue" w:hAnsi="Helvetica Neue"/>
          <w:sz w:val="18"/>
          <w:szCs w:val="18"/>
          <w:rtl w:val="0"/>
        </w:rPr>
        <w:t xml:space="preserve"> colección de reconocidas </w:t>
      </w:r>
      <w:r w:rsidDel="00000000" w:rsidR="00000000" w:rsidRPr="00000000">
        <w:rPr>
          <w:rFonts w:ascii="Helvetica Neue" w:cs="Helvetica Neue" w:eastAsia="Helvetica Neue" w:hAnsi="Helvetica Neue"/>
          <w:i w:val="1"/>
          <w:sz w:val="18"/>
          <w:szCs w:val="18"/>
          <w:rtl w:val="0"/>
        </w:rPr>
        <w:t xml:space="preserve">boutiques</w:t>
      </w:r>
      <w:r w:rsidDel="00000000" w:rsidR="00000000" w:rsidRPr="00000000">
        <w:rPr>
          <w:rFonts w:ascii="Helvetica Neue" w:cs="Helvetica Neue" w:eastAsia="Helvetica Neue" w:hAnsi="Helvetica Neue"/>
          <w:sz w:val="18"/>
          <w:szCs w:val="18"/>
          <w:rtl w:val="0"/>
        </w:rPr>
        <w:t xml:space="preserve"> y marcas internacionales, que año con año atraen a los amantes de las compras más exigentes de todo el mundo.</w:t>
      </w:r>
      <w:r w:rsidDel="00000000" w:rsidR="00000000" w:rsidRPr="00000000">
        <w:rPr>
          <w:rtl w:val="0"/>
        </w:rPr>
      </w:r>
    </w:p>
    <w:p w:rsidR="00000000" w:rsidDel="00000000" w:rsidP="00000000" w:rsidRDefault="00000000" w:rsidRPr="00000000" w14:paraId="00000019">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tl w:val="0"/>
        </w:rPr>
      </w:r>
    </w:p>
    <w:p w:rsidR="00000000" w:rsidDel="00000000" w:rsidP="00000000" w:rsidRDefault="00000000" w:rsidRPr="00000000" w14:paraId="0000001A">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Bal Harbour Village </w:t>
      </w:r>
      <w:r w:rsidDel="00000000" w:rsidR="00000000" w:rsidRPr="00000000">
        <w:rPr>
          <w:rFonts w:ascii="Helvetica Neue" w:cs="Helvetica Neue" w:eastAsia="Helvetica Neue" w:hAnsi="Helvetica Neue"/>
          <w:sz w:val="18"/>
          <w:szCs w:val="18"/>
          <w:rtl w:val="0"/>
        </w:rPr>
        <w:t xml:space="preserve">es el hogar de algunos de los hoteles más codiciados de Miami por su cercanía con las playas de arena blanca, lujosos spas y excepcional f. Las opciones de hospedaje en esta exclusiva zona incluyen a los mundialmente reconocidos </w:t>
      </w:r>
      <w:r w:rsidDel="00000000" w:rsidR="00000000" w:rsidRPr="00000000">
        <w:rPr>
          <w:rFonts w:ascii="Helvetica Neue" w:cs="Helvetica Neue" w:eastAsia="Helvetica Neue" w:hAnsi="Helvetica Neue"/>
          <w:i w:val="1"/>
          <w:sz w:val="18"/>
          <w:szCs w:val="18"/>
          <w:rtl w:val="0"/>
        </w:rPr>
        <w:t xml:space="preserve">St. Regis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 Resort</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The Ritz-Carlton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Sea View Hotel</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Beach Haus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sz w:val="18"/>
          <w:szCs w:val="18"/>
          <w:rtl w:val="0"/>
        </w:rPr>
        <w:t xml:space="preserve">, un hotel </w:t>
      </w:r>
      <w:r w:rsidDel="00000000" w:rsidR="00000000" w:rsidRPr="00000000">
        <w:rPr>
          <w:rFonts w:ascii="Helvetica Neue" w:cs="Helvetica Neue" w:eastAsia="Helvetica Neue" w:hAnsi="Helvetica Neue"/>
          <w:i w:val="1"/>
          <w:sz w:val="18"/>
          <w:szCs w:val="18"/>
          <w:rtl w:val="0"/>
        </w:rPr>
        <w:t xml:space="preserve">boutique</w:t>
      </w:r>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conocer más por favor visite </w:t>
      </w:r>
      <w:hyperlink r:id="rId10">
        <w:r w:rsidDel="00000000" w:rsidR="00000000" w:rsidRPr="00000000">
          <w:rPr>
            <w:rFonts w:ascii="Helvetica Neue" w:cs="Helvetica Neue" w:eastAsia="Helvetica Neue" w:hAnsi="Helvetica Neue"/>
            <w:color w:val="1155cc"/>
            <w:sz w:val="18"/>
            <w:szCs w:val="18"/>
            <w:u w:val="single"/>
            <w:rtl w:val="0"/>
          </w:rPr>
          <w:t xml:space="preserve">www.balharbourflorida.com</w:t>
        </w:r>
      </w:hyperlink>
      <w:r w:rsidDel="00000000" w:rsidR="00000000" w:rsidRPr="00000000">
        <w:rPr>
          <w:rFonts w:ascii="Helvetica Neue" w:cs="Helvetica Neue" w:eastAsia="Helvetica Neue" w:hAnsi="Helvetica Neue"/>
          <w:sz w:val="18"/>
          <w:szCs w:val="18"/>
          <w:rtl w:val="0"/>
        </w:rPr>
        <w:t xml:space="preserve"> o a través de </w:t>
      </w:r>
      <w:r w:rsidDel="00000000" w:rsidR="00000000" w:rsidRPr="00000000">
        <w:rPr>
          <w:rFonts w:ascii="Helvetica Neue" w:cs="Helvetica Neue" w:eastAsia="Helvetica Neue" w:hAnsi="Helvetica Neue"/>
          <w:i w:val="1"/>
          <w:sz w:val="18"/>
          <w:szCs w:val="18"/>
          <w:rtl w:val="0"/>
        </w:rPr>
        <w:t xml:space="preserve">Twitter</w:t>
      </w:r>
      <w:r w:rsidDel="00000000" w:rsidR="00000000" w:rsidRPr="00000000">
        <w:rPr>
          <w:rFonts w:ascii="Helvetica Neue" w:cs="Helvetica Neue" w:eastAsia="Helvetica Neue" w:hAnsi="Helvetica Neue"/>
          <w:sz w:val="18"/>
          <w:szCs w:val="18"/>
          <w:rtl w:val="0"/>
        </w:rPr>
        <w:t xml:space="preserve">: </w:t>
      </w:r>
      <w:hyperlink r:id="rId11">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Instagram</w:t>
      </w:r>
      <w:r w:rsidDel="00000000" w:rsidR="00000000" w:rsidRPr="00000000">
        <w:rPr>
          <w:rFonts w:ascii="Helvetica Neue" w:cs="Helvetica Neue" w:eastAsia="Helvetica Neue" w:hAnsi="Helvetica Neue"/>
          <w:sz w:val="18"/>
          <w:szCs w:val="18"/>
          <w:rtl w:val="0"/>
        </w:rPr>
        <w:t xml:space="preserve">: </w:t>
      </w:r>
      <w:hyperlink r:id="rId12">
        <w:r w:rsidDel="00000000" w:rsidR="00000000" w:rsidRPr="00000000">
          <w:rPr>
            <w:rFonts w:ascii="Helvetica Neue" w:cs="Helvetica Neue" w:eastAsia="Helvetica Neue" w:hAnsi="Helvetica Neue"/>
            <w:color w:val="1155cc"/>
            <w:sz w:val="18"/>
            <w:szCs w:val="18"/>
            <w:u w:val="single"/>
            <w:rtl w:val="0"/>
          </w:rPr>
          <w:t xml:space="preserve">@Balharbourflorida</w:t>
        </w:r>
      </w:hyperlink>
      <w:r w:rsidDel="00000000" w:rsidR="00000000" w:rsidRPr="00000000">
        <w:rPr>
          <w:rFonts w:ascii="Helvetica Neue" w:cs="Helvetica Neue" w:eastAsia="Helvetica Neue" w:hAnsi="Helvetica Neue"/>
          <w:i w:val="1"/>
          <w:sz w:val="18"/>
          <w:szCs w:val="18"/>
          <w:rtl w:val="0"/>
        </w:rPr>
        <w:t xml:space="preserve"> </w:t>
      </w:r>
      <w:r w:rsidDel="00000000" w:rsidR="00000000" w:rsidRPr="00000000">
        <w:rPr>
          <w:rFonts w:ascii="Helvetica Neue" w:cs="Helvetica Neue" w:eastAsia="Helvetica Neue" w:hAnsi="Helvetica Neue"/>
          <w:sz w:val="18"/>
          <w:szCs w:val="18"/>
          <w:rtl w:val="0"/>
        </w:rPr>
        <w:t xml:space="preserve">y </w:t>
      </w:r>
      <w:r w:rsidDel="00000000" w:rsidR="00000000" w:rsidRPr="00000000">
        <w:rPr>
          <w:rFonts w:ascii="Helvetica Neue" w:cs="Helvetica Neue" w:eastAsia="Helvetica Neue" w:hAnsi="Helvetica Neue"/>
          <w:i w:val="1"/>
          <w:sz w:val="18"/>
          <w:szCs w:val="18"/>
          <w:rtl w:val="0"/>
        </w:rPr>
        <w:t xml:space="preserve">Facebook</w:t>
      </w:r>
      <w:r w:rsidDel="00000000" w:rsidR="00000000" w:rsidRPr="00000000">
        <w:rPr>
          <w:rFonts w:ascii="Helvetica Neue" w:cs="Helvetica Neue" w:eastAsia="Helvetica Neue" w:hAnsi="Helvetica Neue"/>
          <w:sz w:val="18"/>
          <w:szCs w:val="18"/>
          <w:rtl w:val="0"/>
        </w:rPr>
        <w:t xml:space="preserve">: </w:t>
      </w:r>
      <w:hyperlink r:id="rId13">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1D">
      <w:pPr>
        <w:widowControl w:val="0"/>
        <w:spacing w:line="240" w:lineRule="auto"/>
        <w:ind w:right="-9.600000000000364"/>
        <w:jc w:val="both"/>
        <w:rPr>
          <w:rFonts w:ascii="Helvetica Neue" w:cs="Helvetica Neue" w:eastAsia="Helvetica Neue" w:hAnsi="Helvetica Neue"/>
          <w:color w:val="4a86e8"/>
          <w:sz w:val="18"/>
          <w:szCs w:val="18"/>
        </w:rPr>
      </w:pPr>
      <w:r w:rsidDel="00000000" w:rsidR="00000000" w:rsidRPr="00000000">
        <w:rPr>
          <w:rtl w:val="0"/>
        </w:rPr>
      </w:r>
    </w:p>
    <w:p w:rsidR="00000000" w:rsidDel="00000000" w:rsidP="00000000" w:rsidRDefault="00000000" w:rsidRPr="00000000" w14:paraId="0000001E">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w:t>
      </w:r>
    </w:p>
    <w:p w:rsidR="00000000" w:rsidDel="00000000" w:rsidP="00000000" w:rsidRDefault="00000000" w:rsidRPr="00000000" w14:paraId="00000020">
      <w:pPr>
        <w:spacing w:line="276.0005454545455" w:lineRule="auto"/>
        <w:jc w:val="both"/>
        <w:rPr>
          <w:rFonts w:ascii="Helvetica Neue" w:cs="Helvetica Neue" w:eastAsia="Helvetica Neue" w:hAnsi="Helvetica Neue"/>
          <w:b w:val="1"/>
          <w:highlight w:val="yellow"/>
        </w:rPr>
      </w:pPr>
      <w:r w:rsidDel="00000000" w:rsidR="00000000" w:rsidRPr="00000000">
        <w:rPr>
          <w:rFonts w:ascii="Helvetica Neue" w:cs="Helvetica Neue" w:eastAsia="Helvetica Neue" w:hAnsi="Helvetica Neue"/>
          <w:b w:val="1"/>
          <w:highlight w:val="yellow"/>
          <w:rtl w:val="0"/>
        </w:rPr>
        <w:t xml:space="preserve"> </w:t>
      </w:r>
    </w:p>
    <w:p w:rsidR="00000000" w:rsidDel="00000000" w:rsidP="00000000" w:rsidRDefault="00000000" w:rsidRPr="00000000" w14:paraId="00000021">
      <w:pPr>
        <w:spacing w:line="276" w:lineRule="auto"/>
        <w:jc w:val="both"/>
        <w:rPr>
          <w:sz w:val="20"/>
          <w:szCs w:val="20"/>
        </w:rPr>
      </w:pPr>
      <w:r w:rsidDel="00000000" w:rsidR="00000000" w:rsidRPr="00000000">
        <w:rPr>
          <w:b w:val="1"/>
          <w:sz w:val="20"/>
          <w:szCs w:val="20"/>
          <w:rtl w:val="0"/>
        </w:rPr>
        <w:t xml:space="preserve">Mariana Espíritu | Sr. Account Executive</w:t>
      </w:r>
      <w:r w:rsidDel="00000000" w:rsidR="00000000" w:rsidRPr="00000000">
        <w:rPr>
          <w:rtl w:val="0"/>
        </w:rPr>
      </w:r>
    </w:p>
    <w:p w:rsidR="00000000" w:rsidDel="00000000" w:rsidP="00000000" w:rsidRDefault="00000000" w:rsidRPr="00000000" w14:paraId="00000022">
      <w:pPr>
        <w:spacing w:line="276" w:lineRule="auto"/>
        <w:jc w:val="both"/>
        <w:rPr>
          <w:rFonts w:ascii="Helvetica Neue" w:cs="Helvetica Neue" w:eastAsia="Helvetica Neue" w:hAnsi="Helvetica Neue"/>
        </w:rPr>
      </w:pPr>
      <w:hyperlink r:id="rId14">
        <w:r w:rsidDel="00000000" w:rsidR="00000000" w:rsidRPr="00000000">
          <w:rPr>
            <w:color w:val="1155cc"/>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23">
      <w:pPr>
        <w:jc w:val="left"/>
        <w:rPr>
          <w:rFonts w:ascii="Helvetica Neue" w:cs="Helvetica Neue" w:eastAsia="Helvetica Neue" w:hAnsi="Helvetica Neue"/>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1714500</wp:posOffset>
          </wp:positionH>
          <wp:positionV relativeFrom="paragraph">
            <wp:posOffset>-247649</wp:posOffset>
          </wp:positionV>
          <wp:extent cx="2509838" cy="83101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831016"/>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BalHarbourFL" TargetMode="External"/><Relationship Id="rId10" Type="http://schemas.openxmlformats.org/officeDocument/2006/relationships/hyperlink" Target="http://www.balharbourflorida.com" TargetMode="External"/><Relationship Id="rId13" Type="http://schemas.openxmlformats.org/officeDocument/2006/relationships/hyperlink" Target="https://www.facebook.com/BalHarbourFL/" TargetMode="External"/><Relationship Id="rId12" Type="http://schemas.openxmlformats.org/officeDocument/2006/relationships/hyperlink" Target="https://www.instagram.com/balharbourflori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alharbourshops.com/bespoke-2022/" TargetMode="External"/><Relationship Id="rId15" Type="http://schemas.openxmlformats.org/officeDocument/2006/relationships/header" Target="header1.xml"/><Relationship Id="rId14" Type="http://schemas.openxmlformats.org/officeDocument/2006/relationships/hyperlink" Target="mailto:mariana.espiritu@another.co" TargetMode="External"/><Relationship Id="rId5" Type="http://schemas.openxmlformats.org/officeDocument/2006/relationships/styles" Target="styles.xml"/><Relationship Id="rId6" Type="http://schemas.openxmlformats.org/officeDocument/2006/relationships/hyperlink" Target="https://www.balharbourshops.com/bespoke-2022/" TargetMode="External"/><Relationship Id="rId7" Type="http://schemas.openxmlformats.org/officeDocument/2006/relationships/hyperlink" Target="https://www.balharbourshops.com/access" TargetMode="External"/><Relationship Id="rId8" Type="http://schemas.openxmlformats.org/officeDocument/2006/relationships/hyperlink" Target="mailto:ACCESS@BalHarbourShop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